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ook w:val="01E0" w:firstRow="1" w:lastRow="1" w:firstColumn="1" w:lastColumn="1" w:noHBand="0" w:noVBand="0"/>
      </w:tblPr>
      <w:tblGrid>
        <w:gridCol w:w="3969"/>
        <w:gridCol w:w="5461"/>
      </w:tblGrid>
      <w:tr w:rsidR="0051522B" w:rsidRPr="009F2259" w:rsidTr="00451656">
        <w:trPr>
          <w:trHeight w:val="503"/>
        </w:trPr>
        <w:tc>
          <w:tcPr>
            <w:tcW w:w="3969" w:type="dxa"/>
          </w:tcPr>
          <w:p w:rsidR="0051522B" w:rsidRPr="009F2259" w:rsidRDefault="0051522B" w:rsidP="00451656">
            <w:pPr>
              <w:spacing w:line="360" w:lineRule="auto"/>
              <w:jc w:val="center"/>
              <w:rPr>
                <w:rFonts w:ascii="Times New Roman" w:hAnsi="Times New Roman" w:cs="Times New Roman"/>
              </w:rPr>
            </w:pPr>
            <w:r w:rsidRPr="009F2259">
              <w:rPr>
                <w:rFonts w:ascii="Times New Roman" w:hAnsi="Times New Roman" w:cs="Times New Roman"/>
                <w:noProof/>
                <w:lang w:eastAsia="en-US"/>
              </w:rPr>
              <mc:AlternateContent>
                <mc:Choice Requires="wps">
                  <w:drawing>
                    <wp:anchor distT="0" distB="0" distL="114300" distR="114300" simplePos="0" relativeHeight="251660288" behindDoc="0" locked="0" layoutInCell="1" allowOverlap="1" wp14:anchorId="17E5C383" wp14:editId="648A3BA6">
                      <wp:simplePos x="0" y="0"/>
                      <wp:positionH relativeFrom="column">
                        <wp:posOffset>601980</wp:posOffset>
                      </wp:positionH>
                      <wp:positionV relativeFrom="paragraph">
                        <wp:posOffset>187325</wp:posOffset>
                      </wp:positionV>
                      <wp:extent cx="1143000" cy="0"/>
                      <wp:effectExtent l="5080" t="10795" r="1397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CC4A9" id="_x0000_t32" coordsize="21600,21600" o:spt="32" o:oned="t" path="m,l21600,21600e" filled="f">
                      <v:path arrowok="t" fillok="f" o:connecttype="none"/>
                      <o:lock v:ext="edit" shapetype="t"/>
                    </v:shapetype>
                    <v:shape id="Straight Arrow Connector 6" o:spid="_x0000_s1026" type="#_x0000_t32" style="position:absolute;margin-left:47.4pt;margin-top:14.75pt;width:9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qn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"/>
                  </w:pict>
                </mc:Fallback>
              </mc:AlternateContent>
            </w:r>
            <w:r w:rsidRPr="009F2259">
              <w:rPr>
                <w:rFonts w:ascii="Times New Roman" w:hAnsi="Times New Roman" w:cs="Times New Roman"/>
              </w:rPr>
              <w:t>TRƯỜNG ĐẠI HỌC THỦY LỢI</w:t>
            </w:r>
          </w:p>
          <w:p w:rsidR="0051522B" w:rsidRPr="009F2259" w:rsidRDefault="0051522B" w:rsidP="00451656">
            <w:pPr>
              <w:spacing w:line="360" w:lineRule="auto"/>
              <w:jc w:val="center"/>
              <w:rPr>
                <w:rFonts w:ascii="Times New Roman" w:hAnsi="Times New Roman" w:cs="Times New Roman"/>
              </w:rPr>
            </w:pPr>
            <w:r w:rsidRPr="009F2259">
              <w:rPr>
                <w:rFonts w:ascii="Times New Roman" w:hAnsi="Times New Roman" w:cs="Times New Roman"/>
              </w:rPr>
              <w:t>KHOA ....</w:t>
            </w:r>
          </w:p>
        </w:tc>
        <w:tc>
          <w:tcPr>
            <w:tcW w:w="5461" w:type="dxa"/>
          </w:tcPr>
          <w:p w:rsidR="0051522B" w:rsidRPr="009F2259" w:rsidRDefault="0051522B" w:rsidP="00451656">
            <w:pPr>
              <w:spacing w:line="360" w:lineRule="auto"/>
              <w:jc w:val="center"/>
              <w:rPr>
                <w:rFonts w:ascii="Times New Roman" w:hAnsi="Times New Roman" w:cs="Times New Roman"/>
                <w:b/>
              </w:rPr>
            </w:pPr>
            <w:r w:rsidRPr="009F2259">
              <w:rPr>
                <w:rFonts w:ascii="Times New Roman" w:hAnsi="Times New Roman" w:cs="Times New Roman"/>
                <w:b/>
              </w:rPr>
              <w:t xml:space="preserve">CỘNG HOÀ XÃ HỘI CHỦ NGHĨA VIỆT </w:t>
            </w:r>
            <w:smartTag w:uri="urn:schemas-microsoft-com:office:smarttags" w:element="place">
              <w:smartTag w:uri="urn:schemas-microsoft-com:office:smarttags" w:element="country-region">
                <w:r w:rsidRPr="009F2259">
                  <w:rPr>
                    <w:rFonts w:ascii="Times New Roman" w:hAnsi="Times New Roman" w:cs="Times New Roman"/>
                    <w:b/>
                  </w:rPr>
                  <w:t>NAM</w:t>
                </w:r>
              </w:smartTag>
            </w:smartTag>
          </w:p>
          <w:p w:rsidR="0051522B" w:rsidRPr="009F2259" w:rsidRDefault="0051522B" w:rsidP="00451656">
            <w:pPr>
              <w:spacing w:line="360" w:lineRule="auto"/>
              <w:jc w:val="center"/>
              <w:rPr>
                <w:rFonts w:ascii="Times New Roman" w:hAnsi="Times New Roman" w:cs="Times New Roman"/>
                <w:b/>
              </w:rPr>
            </w:pPr>
            <w:r w:rsidRPr="009F2259">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261F3EF3" wp14:editId="17BEBC7B">
                      <wp:simplePos x="0" y="0"/>
                      <wp:positionH relativeFrom="column">
                        <wp:posOffset>695960</wp:posOffset>
                      </wp:positionH>
                      <wp:positionV relativeFrom="paragraph">
                        <wp:posOffset>246380</wp:posOffset>
                      </wp:positionV>
                      <wp:extent cx="1905000" cy="635"/>
                      <wp:effectExtent l="12065" t="11430" r="698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29EAA" id="Straight Arrow Connector 7" o:spid="_x0000_s1026" type="#_x0000_t32" style="position:absolute;margin-left:54.8pt;margin-top:19.4pt;width:15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"/>
                  </w:pict>
                </mc:Fallback>
              </mc:AlternateContent>
            </w:r>
            <w:r w:rsidRPr="009F2259">
              <w:rPr>
                <w:rFonts w:ascii="Times New Roman" w:hAnsi="Times New Roman" w:cs="Times New Roman"/>
                <w:b/>
              </w:rPr>
              <w:t>Độc lập - Tự do - Hạnh phúc</w:t>
            </w:r>
          </w:p>
        </w:tc>
      </w:tr>
    </w:tbl>
    <w:p w:rsidR="0051522B" w:rsidRPr="009F2259" w:rsidRDefault="0051522B" w:rsidP="0051522B">
      <w:pPr>
        <w:jc w:val="right"/>
        <w:rPr>
          <w:rFonts w:ascii="Times New Roman" w:hAnsi="Times New Roman" w:cs="Times New Roman"/>
        </w:rPr>
      </w:pPr>
      <w:r w:rsidRPr="009F2259">
        <w:rPr>
          <w:rFonts w:ascii="Times New Roman" w:hAnsi="Times New Roman" w:cs="Times New Roman"/>
        </w:rPr>
        <w:t xml:space="preserve">                                                                                                             </w:t>
      </w:r>
      <w:r w:rsidRPr="009F2259">
        <w:rPr>
          <w:rFonts w:ascii="Times New Roman" w:hAnsi="Times New Roman" w:cs="Times New Roman"/>
          <w:i/>
        </w:rPr>
        <w:t xml:space="preserve">                                                                                                                                                                                                                     Hà Nội, ngày       tháng        năm  </w:t>
      </w:r>
    </w:p>
    <w:p w:rsidR="0051522B" w:rsidRPr="009F2259" w:rsidRDefault="0051522B" w:rsidP="0051522B">
      <w:pPr>
        <w:spacing w:line="360" w:lineRule="auto"/>
        <w:ind w:firstLine="720"/>
        <w:jc w:val="center"/>
        <w:outlineLvl w:val="0"/>
        <w:rPr>
          <w:rFonts w:ascii="Times New Roman" w:hAnsi="Times New Roman" w:cs="Times New Roman"/>
          <w:b/>
          <w:sz w:val="28"/>
          <w:szCs w:val="28"/>
        </w:rPr>
      </w:pPr>
      <w:r w:rsidRPr="009F2259">
        <w:rPr>
          <w:rFonts w:ascii="Times New Roman" w:hAnsi="Times New Roman" w:cs="Times New Roman"/>
          <w:b/>
          <w:sz w:val="28"/>
          <w:szCs w:val="28"/>
        </w:rPr>
        <w:t xml:space="preserve">BÁO CÁO </w:t>
      </w:r>
    </w:p>
    <w:p w:rsidR="0051522B" w:rsidRPr="009F2259" w:rsidRDefault="0051522B" w:rsidP="0051522B">
      <w:pPr>
        <w:spacing w:line="360" w:lineRule="auto"/>
        <w:ind w:firstLine="720"/>
        <w:jc w:val="center"/>
        <w:outlineLvl w:val="0"/>
        <w:rPr>
          <w:rFonts w:ascii="Times New Roman" w:hAnsi="Times New Roman" w:cs="Times New Roman"/>
          <w:b/>
          <w:sz w:val="26"/>
          <w:szCs w:val="26"/>
        </w:rPr>
      </w:pPr>
      <w:r w:rsidRPr="009F2259">
        <w:rPr>
          <w:rFonts w:ascii="Times New Roman" w:hAnsi="Times New Roman" w:cs="Times New Roman"/>
          <w:b/>
          <w:sz w:val="26"/>
          <w:szCs w:val="26"/>
        </w:rPr>
        <w:t>(V/v khảo sát việc làm của sinh viên tốt nghiệp)</w:t>
      </w:r>
    </w:p>
    <w:p w:rsidR="0051522B" w:rsidRPr="00DE2248" w:rsidRDefault="0051522B" w:rsidP="0051522B">
      <w:pPr>
        <w:spacing w:line="276" w:lineRule="auto"/>
        <w:ind w:firstLine="720"/>
        <w:jc w:val="both"/>
        <w:rPr>
          <w:rFonts w:ascii="Times New Roman" w:hAnsi="Times New Roman" w:cs="Times New Roman"/>
          <w:sz w:val="24"/>
          <w:szCs w:val="24"/>
        </w:rPr>
      </w:pPr>
      <w:r w:rsidRPr="00DE2248">
        <w:rPr>
          <w:rFonts w:ascii="Times New Roman" w:hAnsi="Times New Roman" w:cs="Times New Roman"/>
          <w:sz w:val="24"/>
          <w:szCs w:val="24"/>
        </w:rPr>
        <w:t>Căn cứ Thông tư số 01/2024/TT-BGDĐT ngày 05/02/2024 về việc Ban hành chuẩn giáo dục cơ sở đào tạo.</w:t>
      </w:r>
      <w:r>
        <w:rPr>
          <w:rFonts w:ascii="Times New Roman" w:hAnsi="Times New Roman" w:cs="Times New Roman"/>
          <w:sz w:val="24"/>
          <w:szCs w:val="24"/>
        </w:rPr>
        <w:t xml:space="preserve"> </w:t>
      </w:r>
      <w:r w:rsidRPr="00DE2248">
        <w:rPr>
          <w:rFonts w:ascii="Times New Roman" w:hAnsi="Times New Roman" w:cs="Times New Roman"/>
          <w:sz w:val="24"/>
          <w:szCs w:val="24"/>
        </w:rPr>
        <w:t>Thực hiện kế hoạch hàng năm của Trường Đại học Thủy lợi về việc triển khai khảo sát tỷ lệ việc làm của sinh viên tốt nghiệp và đánh giá các hoạt động của Nhà trường. Khoa</w:t>
      </w:r>
      <w:r w:rsidRPr="00DE2248">
        <w:rPr>
          <w:rFonts w:ascii="Times New Roman" w:hAnsi="Times New Roman" w:cs="Times New Roman"/>
          <w:i/>
          <w:sz w:val="24"/>
          <w:szCs w:val="24"/>
        </w:rPr>
        <w:t xml:space="preserve"> ......................................................</w:t>
      </w:r>
      <w:r w:rsidRPr="00DE2248">
        <w:rPr>
          <w:rFonts w:ascii="Times New Roman" w:hAnsi="Times New Roman" w:cs="Times New Roman"/>
          <w:sz w:val="24"/>
          <w:szCs w:val="24"/>
        </w:rPr>
        <w:t>báo cáo tình hình việc làm của sinh viên tốt nghiệp như sau:</w:t>
      </w: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t xml:space="preserve">I. KHẢO SÁT ĐỐI VỚI SINH VIÊN TỐT NGHIỆP </w:t>
      </w:r>
      <w:r>
        <w:rPr>
          <w:rFonts w:ascii="Times New Roman" w:hAnsi="Times New Roman" w:cs="Times New Roman"/>
          <w:b/>
          <w:sz w:val="24"/>
          <w:szCs w:val="24"/>
        </w:rPr>
        <w:t>NĂM 2022</w:t>
      </w: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t>1. Đánh giá chung sinh viên có việc làm</w:t>
      </w: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t>Biểu mẫu 1: Tình hình việc làm của sinh viên</w:t>
      </w:r>
    </w:p>
    <w:tbl>
      <w:tblPr>
        <w:tblW w:w="11017" w:type="dxa"/>
        <w:tblInd w:w="-954" w:type="dxa"/>
        <w:tblLayout w:type="fixed"/>
        <w:tblLook w:val="04A0" w:firstRow="1" w:lastRow="0" w:firstColumn="1" w:lastColumn="0" w:noHBand="0" w:noVBand="1"/>
      </w:tblPr>
      <w:tblGrid>
        <w:gridCol w:w="1346"/>
        <w:gridCol w:w="737"/>
        <w:gridCol w:w="854"/>
        <w:gridCol w:w="708"/>
        <w:gridCol w:w="709"/>
        <w:gridCol w:w="992"/>
        <w:gridCol w:w="709"/>
        <w:gridCol w:w="851"/>
        <w:gridCol w:w="708"/>
        <w:gridCol w:w="709"/>
        <w:gridCol w:w="993"/>
        <w:gridCol w:w="851"/>
        <w:gridCol w:w="850"/>
      </w:tblGrid>
      <w:tr w:rsidR="0051522B" w:rsidRPr="009F2259" w:rsidTr="00451656">
        <w:trPr>
          <w:trHeight w:val="390"/>
        </w:trPr>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Tên ngành đào tạo</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SVTN</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SV phản hồi</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 xml:space="preserve">Tình hình việc làm </w:t>
            </w:r>
            <w:r w:rsidRPr="009F2259">
              <w:rPr>
                <w:rFonts w:ascii="Times New Roman" w:hAnsi="Times New Roman" w:cs="Times New Roman"/>
                <w:bCs/>
                <w:i/>
                <w:sz w:val="20"/>
                <w:szCs w:val="20"/>
              </w:rPr>
              <w:t>(số lượng)</w:t>
            </w:r>
          </w:p>
        </w:tc>
        <w:tc>
          <w:tcPr>
            <w:tcW w:w="993" w:type="dxa"/>
            <w:vMerge w:val="restart"/>
            <w:tcBorders>
              <w:top w:val="single" w:sz="4" w:space="0" w:color="auto"/>
              <w:left w:val="single" w:sz="4" w:space="0" w:color="auto"/>
              <w:right w:val="single" w:sz="4" w:space="0" w:color="auto"/>
            </w:tcBorders>
            <w:vAlign w:val="center"/>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lượng sinh viên có việc làm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Tỷ lệ SV có việc làm/tổng số sinh viên phản hồi</w:t>
            </w:r>
            <w:r w:rsidRPr="009F2259">
              <w:rPr>
                <w:rFonts w:ascii="Times New Roman" w:hAnsi="Times New Roman" w:cs="Times New Roman"/>
                <w:b/>
                <w:bCs/>
                <w:sz w:val="20"/>
                <w:szCs w:val="20"/>
              </w:rPr>
              <w:b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Tỷ lệ SV có việc làm/tổng số sinh viên tốt nghiệp</w:t>
            </w:r>
            <w:r w:rsidRPr="009F2259">
              <w:rPr>
                <w:rFonts w:ascii="Times New Roman" w:hAnsi="Times New Roman" w:cs="Times New Roman"/>
                <w:b/>
                <w:bCs/>
                <w:sz w:val="20"/>
                <w:szCs w:val="20"/>
              </w:rPr>
              <w:br/>
              <w:t>(%)</w:t>
            </w:r>
          </w:p>
        </w:tc>
      </w:tr>
      <w:tr w:rsidR="0051522B" w:rsidRPr="009F2259" w:rsidTr="00451656">
        <w:trPr>
          <w:trHeight w:val="255"/>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Có việc làm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Tiếp tục học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Chưa có việc làm</w:t>
            </w:r>
          </w:p>
        </w:tc>
        <w:tc>
          <w:tcPr>
            <w:tcW w:w="993" w:type="dxa"/>
            <w:vMerge/>
            <w:tcBorders>
              <w:left w:val="single" w:sz="4" w:space="0" w:color="auto"/>
              <w:right w:val="single" w:sz="4" w:space="0" w:color="auto"/>
            </w:tcBorders>
          </w:tcPr>
          <w:p w:rsidR="0051522B" w:rsidRPr="009F2259" w:rsidRDefault="0051522B" w:rsidP="00451656">
            <w:pPr>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r>
      <w:tr w:rsidR="0051522B" w:rsidRPr="009F2259" w:rsidTr="00451656">
        <w:trPr>
          <w:trHeight w:val="153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73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Tổng số</w:t>
            </w:r>
          </w:p>
        </w:tc>
        <w:tc>
          <w:tcPr>
            <w:tcW w:w="8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Nữ</w:t>
            </w:r>
          </w:p>
        </w:tc>
        <w:tc>
          <w:tcPr>
            <w:tcW w:w="70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Tổng số</w:t>
            </w:r>
          </w:p>
        </w:tc>
        <w:tc>
          <w:tcPr>
            <w:tcW w:w="70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Nữ</w:t>
            </w:r>
          </w:p>
        </w:tc>
        <w:tc>
          <w:tcPr>
            <w:tcW w:w="99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Đúng ngành đào tạo</w:t>
            </w:r>
          </w:p>
        </w:tc>
        <w:tc>
          <w:tcPr>
            <w:tcW w:w="70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Liên quan đến ngành đào tạo</w:t>
            </w:r>
          </w:p>
        </w:tc>
        <w:tc>
          <w:tcPr>
            <w:tcW w:w="85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Không liên quan đến ngành đào tạo</w:t>
            </w:r>
          </w:p>
        </w:tc>
        <w:tc>
          <w:tcPr>
            <w:tcW w:w="708" w:type="dxa"/>
            <w:vMerge/>
            <w:tcBorders>
              <w:top w:val="nil"/>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993" w:type="dxa"/>
            <w:vMerge/>
            <w:tcBorders>
              <w:left w:val="single" w:sz="4" w:space="0" w:color="auto"/>
              <w:bottom w:val="single" w:sz="4" w:space="0" w:color="auto"/>
              <w:right w:val="single" w:sz="4" w:space="0" w:color="auto"/>
            </w:tcBorders>
          </w:tcPr>
          <w:p w:rsidR="0051522B" w:rsidRPr="009F2259" w:rsidRDefault="0051522B" w:rsidP="00451656">
            <w:pPr>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r>
      <w:tr w:rsidR="0051522B" w:rsidRPr="009F2259" w:rsidTr="00451656">
        <w:trPr>
          <w:trHeight w:val="572"/>
        </w:trPr>
        <w:tc>
          <w:tcPr>
            <w:tcW w:w="1346" w:type="dxa"/>
            <w:tcBorders>
              <w:top w:val="nil"/>
              <w:left w:val="single" w:sz="4" w:space="0" w:color="auto"/>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w:t>
            </w:r>
          </w:p>
        </w:tc>
        <w:tc>
          <w:tcPr>
            <w:tcW w:w="737"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(2)</w:t>
            </w:r>
          </w:p>
        </w:tc>
        <w:tc>
          <w:tcPr>
            <w:tcW w:w="854"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w:t>
            </w:r>
          </w:p>
        </w:tc>
        <w:tc>
          <w:tcPr>
            <w:tcW w:w="708"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(8)</w:t>
            </w:r>
          </w:p>
        </w:tc>
        <w:tc>
          <w:tcPr>
            <w:tcW w:w="708"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w:t>
            </w:r>
          </w:p>
        </w:tc>
        <w:tc>
          <w:tcPr>
            <w:tcW w:w="709"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(10)</w:t>
            </w:r>
          </w:p>
        </w:tc>
        <w:tc>
          <w:tcPr>
            <w:tcW w:w="993" w:type="dxa"/>
            <w:tcBorders>
              <w:top w:val="single" w:sz="4" w:space="0" w:color="auto"/>
              <w:left w:val="nil"/>
              <w:bottom w:val="single" w:sz="4" w:space="0" w:color="auto"/>
              <w:right w:val="single" w:sz="4" w:space="0" w:color="auto"/>
            </w:tcBorders>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(11)</w:t>
            </w:r>
          </w:p>
          <w:p w:rsidR="0051522B" w:rsidRPr="009F2259" w:rsidRDefault="0051522B" w:rsidP="00451656">
            <w:pPr>
              <w:jc w:val="center"/>
              <w:rPr>
                <w:rFonts w:ascii="Times New Roman" w:hAnsi="Times New Roman" w:cs="Times New Roman"/>
                <w:sz w:val="16"/>
                <w:szCs w:val="16"/>
              </w:rPr>
            </w:pPr>
            <w:r w:rsidRPr="009F2259">
              <w:rPr>
                <w:rFonts w:ascii="Times New Roman" w:hAnsi="Times New Roman" w:cs="Times New Roman"/>
                <w:sz w:val="16"/>
                <w:szCs w:val="16"/>
              </w:rPr>
              <w:t>=</w:t>
            </w:r>
            <w:r w:rsidRPr="009F2259">
              <w:rPr>
                <w:rFonts w:ascii="Times New Roman" w:hAnsi="Times New Roman" w:cs="Times New Roman"/>
                <w:i/>
                <w:sz w:val="12"/>
                <w:szCs w:val="12"/>
              </w:rPr>
              <w:t>6)+(7)+(8)+(9)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12"/>
                <w:szCs w:val="12"/>
              </w:rPr>
            </w:pPr>
            <w:r w:rsidRPr="009F2259">
              <w:rPr>
                <w:rFonts w:ascii="Times New Roman" w:hAnsi="Times New Roman" w:cs="Times New Roman"/>
                <w:sz w:val="20"/>
                <w:szCs w:val="20"/>
              </w:rPr>
              <w:t>(12)</w:t>
            </w:r>
            <w:r w:rsidRPr="009F2259">
              <w:rPr>
                <w:rFonts w:ascii="Times New Roman" w:hAnsi="Times New Roman" w:cs="Times New Roman"/>
                <w:sz w:val="12"/>
                <w:szCs w:val="12"/>
              </w:rPr>
              <w:t xml:space="preserve"> =</w:t>
            </w:r>
            <w:r w:rsidRPr="009F2259">
              <w:rPr>
                <w:rFonts w:ascii="Times New Roman" w:hAnsi="Times New Roman" w:cs="Times New Roman"/>
                <w:i/>
                <w:sz w:val="12"/>
                <w:szCs w:val="12"/>
              </w:rPr>
              <w:t xml:space="preserve"> (11)/(4)</w:t>
            </w:r>
          </w:p>
        </w:tc>
        <w:tc>
          <w:tcPr>
            <w:tcW w:w="85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(13)</w:t>
            </w:r>
            <w:r w:rsidRPr="009F2259">
              <w:rPr>
                <w:rFonts w:ascii="Times New Roman" w:hAnsi="Times New Roman" w:cs="Times New Roman"/>
                <w:sz w:val="12"/>
                <w:szCs w:val="12"/>
              </w:rPr>
              <w:t xml:space="preserve"> =</w:t>
            </w:r>
            <w:r w:rsidRPr="009F2259">
              <w:rPr>
                <w:rFonts w:ascii="Times New Roman" w:hAnsi="Times New Roman" w:cs="Times New Roman"/>
                <w:i/>
                <w:sz w:val="12"/>
                <w:szCs w:val="12"/>
              </w:rPr>
              <w:t xml:space="preserve"> ((11)/(2)</w:t>
            </w:r>
          </w:p>
        </w:tc>
      </w:tr>
      <w:tr w:rsidR="0051522B" w:rsidRPr="009F2259" w:rsidTr="00451656">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b/>
                <w:bCs/>
                <w:sz w:val="20"/>
                <w:szCs w:val="20"/>
              </w:rPr>
            </w:pPr>
            <w:r w:rsidRPr="009F2259">
              <w:rPr>
                <w:rFonts w:ascii="Times New Roman" w:hAnsi="Times New Roman" w:cs="Times New Roman"/>
                <w:b/>
                <w:bCs/>
                <w:sz w:val="20"/>
                <w:szCs w:val="20"/>
              </w:rPr>
              <w:t>Tổng số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 %</w:t>
            </w:r>
          </w:p>
        </w:tc>
      </w:tr>
    </w:tbl>
    <w:p w:rsidR="0051522B" w:rsidRPr="00DE2248" w:rsidRDefault="0051522B" w:rsidP="0051522B">
      <w:pPr>
        <w:jc w:val="both"/>
        <w:rPr>
          <w:rFonts w:ascii="Times New Roman" w:hAnsi="Times New Roman" w:cs="Times New Roman"/>
          <w:b/>
          <w:sz w:val="6"/>
          <w:szCs w:val="26"/>
        </w:rPr>
      </w:pPr>
    </w:p>
    <w:p w:rsidR="0051522B" w:rsidRPr="00DE2248" w:rsidRDefault="0051522B" w:rsidP="0051522B">
      <w:pPr>
        <w:jc w:val="both"/>
        <w:rPr>
          <w:rFonts w:ascii="Times New Roman" w:hAnsi="Times New Roman" w:cs="Times New Roman"/>
          <w:b/>
          <w:sz w:val="24"/>
          <w:szCs w:val="24"/>
        </w:rPr>
      </w:pPr>
      <w:r w:rsidRPr="00DE2248">
        <w:rPr>
          <w:rFonts w:ascii="Times New Roman" w:hAnsi="Times New Roman" w:cs="Times New Roman"/>
          <w:b/>
          <w:sz w:val="24"/>
          <w:szCs w:val="24"/>
        </w:rPr>
        <w:t>Biểu mẫu 2: Tình hình Cựu sinh viên có việc làm phân theo khu vực làm việc</w:t>
      </w:r>
    </w:p>
    <w:tbl>
      <w:tblPr>
        <w:tblW w:w="10410" w:type="dxa"/>
        <w:tblInd w:w="-601" w:type="dxa"/>
        <w:tblLook w:val="04A0" w:firstRow="1" w:lastRow="0" w:firstColumn="1" w:lastColumn="0" w:noHBand="0" w:noVBand="1"/>
      </w:tblPr>
      <w:tblGrid>
        <w:gridCol w:w="851"/>
        <w:gridCol w:w="1307"/>
        <w:gridCol w:w="954"/>
        <w:gridCol w:w="1084"/>
        <w:gridCol w:w="954"/>
        <w:gridCol w:w="1084"/>
        <w:gridCol w:w="954"/>
        <w:gridCol w:w="1084"/>
        <w:gridCol w:w="954"/>
        <w:gridCol w:w="1184"/>
      </w:tblGrid>
      <w:tr w:rsidR="0051522B" w:rsidRPr="009F2259" w:rsidTr="00451656">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Tên ngành đào tạo</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lượng sinh viên có việc làm</w:t>
            </w:r>
          </w:p>
        </w:tc>
        <w:tc>
          <w:tcPr>
            <w:tcW w:w="8252" w:type="dxa"/>
            <w:gridSpan w:val="8"/>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Khu vực việ</w:t>
            </w:r>
            <w:r>
              <w:rPr>
                <w:rFonts w:ascii="Times New Roman" w:hAnsi="Times New Roman" w:cs="Times New Roman"/>
                <w:b/>
                <w:bCs/>
                <w:sz w:val="20"/>
                <w:szCs w:val="20"/>
              </w:rPr>
              <w:t>c làm</w:t>
            </w:r>
            <w:r w:rsidRPr="009F2259">
              <w:rPr>
                <w:rFonts w:ascii="Times New Roman" w:hAnsi="Times New Roman" w:cs="Times New Roman"/>
                <w:b/>
                <w:bCs/>
                <w:sz w:val="20"/>
                <w:szCs w:val="20"/>
              </w:rPr>
              <w:t> </w:t>
            </w:r>
          </w:p>
        </w:tc>
      </w:tr>
      <w:tr w:rsidR="0051522B" w:rsidRPr="009F2259" w:rsidTr="00451656">
        <w:trPr>
          <w:trHeight w:val="62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20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Nhà nước</w:t>
            </w:r>
          </w:p>
        </w:tc>
        <w:tc>
          <w:tcPr>
            <w:tcW w:w="20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Tư nhân</w:t>
            </w:r>
          </w:p>
        </w:tc>
        <w:tc>
          <w:tcPr>
            <w:tcW w:w="20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Tự tạo việc làm</w:t>
            </w:r>
          </w:p>
        </w:tc>
        <w:tc>
          <w:tcPr>
            <w:tcW w:w="21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Có yếu tố nước ngoài</w:t>
            </w:r>
          </w:p>
        </w:tc>
      </w:tr>
      <w:tr w:rsidR="0051522B" w:rsidRPr="009F2259" w:rsidTr="00451656">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8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9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8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9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8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9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18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r>
      <w:tr w:rsidR="0051522B" w:rsidRPr="009F2259" w:rsidTr="00451656">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w:t>
            </w:r>
          </w:p>
        </w:tc>
        <w:tc>
          <w:tcPr>
            <w:tcW w:w="130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(2) =</w:t>
            </w:r>
          </w:p>
          <w:p w:rsidR="0051522B" w:rsidRPr="009F2259" w:rsidRDefault="0051522B" w:rsidP="00451656">
            <w:pPr>
              <w:jc w:val="center"/>
              <w:rPr>
                <w:rFonts w:ascii="Times New Roman" w:hAnsi="Times New Roman" w:cs="Times New Roman"/>
                <w:i/>
                <w:sz w:val="20"/>
                <w:szCs w:val="20"/>
              </w:rPr>
            </w:pPr>
            <w:r w:rsidRPr="009F2259">
              <w:rPr>
                <w:rFonts w:ascii="Times New Roman" w:hAnsi="Times New Roman" w:cs="Times New Roman"/>
                <w:i/>
                <w:sz w:val="20"/>
                <w:szCs w:val="20"/>
              </w:rPr>
              <w:t>(6,7,8) biểu 1</w:t>
            </w:r>
          </w:p>
        </w:tc>
        <w:tc>
          <w:tcPr>
            <w:tcW w:w="95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w:t>
            </w:r>
          </w:p>
        </w:tc>
        <w:tc>
          <w:tcPr>
            <w:tcW w:w="108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(4)=(3)/(2)</w:t>
            </w:r>
          </w:p>
        </w:tc>
        <w:tc>
          <w:tcPr>
            <w:tcW w:w="95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w:t>
            </w:r>
          </w:p>
        </w:tc>
        <w:tc>
          <w:tcPr>
            <w:tcW w:w="108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(6)=(5)/(2)</w:t>
            </w:r>
          </w:p>
        </w:tc>
        <w:tc>
          <w:tcPr>
            <w:tcW w:w="95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w:t>
            </w:r>
          </w:p>
        </w:tc>
        <w:tc>
          <w:tcPr>
            <w:tcW w:w="108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(8)=(7)/(2)</w:t>
            </w:r>
          </w:p>
        </w:tc>
        <w:tc>
          <w:tcPr>
            <w:tcW w:w="95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w:t>
            </w:r>
          </w:p>
        </w:tc>
        <w:tc>
          <w:tcPr>
            <w:tcW w:w="118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(10)=(9)/(2)</w:t>
            </w:r>
          </w:p>
        </w:tc>
      </w:tr>
    </w:tbl>
    <w:p w:rsidR="0051522B" w:rsidRDefault="0051522B" w:rsidP="0051522B">
      <w:pPr>
        <w:spacing w:line="360" w:lineRule="auto"/>
        <w:jc w:val="both"/>
        <w:rPr>
          <w:rFonts w:ascii="Times New Roman" w:hAnsi="Times New Roman" w:cs="Times New Roman"/>
          <w:b/>
          <w:sz w:val="24"/>
          <w:szCs w:val="24"/>
        </w:rPr>
      </w:pP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lastRenderedPageBreak/>
        <w:t xml:space="preserve">Biểu mẫu 3: Tình hình việc làm của </w:t>
      </w:r>
      <w:r>
        <w:rPr>
          <w:rFonts w:ascii="Times New Roman" w:hAnsi="Times New Roman" w:cs="Times New Roman"/>
          <w:b/>
          <w:sz w:val="24"/>
          <w:szCs w:val="24"/>
        </w:rPr>
        <w:t>C</w:t>
      </w:r>
      <w:bookmarkStart w:id="0" w:name="_GoBack"/>
      <w:bookmarkEnd w:id="0"/>
      <w:r w:rsidRPr="00DE2248">
        <w:rPr>
          <w:rFonts w:ascii="Times New Roman" w:hAnsi="Times New Roman" w:cs="Times New Roman"/>
          <w:b/>
          <w:sz w:val="24"/>
          <w:szCs w:val="24"/>
        </w:rPr>
        <w:t>ựu sinh viên theo địa phương</w:t>
      </w:r>
    </w:p>
    <w:tbl>
      <w:tblPr>
        <w:tblW w:w="10236" w:type="dxa"/>
        <w:tblInd w:w="-885" w:type="dxa"/>
        <w:tblLook w:val="04A0" w:firstRow="1" w:lastRow="0" w:firstColumn="1" w:lastColumn="0" w:noHBand="0" w:noVBand="1"/>
      </w:tblPr>
      <w:tblGrid>
        <w:gridCol w:w="1319"/>
        <w:gridCol w:w="1546"/>
        <w:gridCol w:w="1161"/>
        <w:gridCol w:w="894"/>
        <w:gridCol w:w="903"/>
        <w:gridCol w:w="894"/>
        <w:gridCol w:w="6"/>
        <w:gridCol w:w="961"/>
        <w:gridCol w:w="894"/>
        <w:gridCol w:w="23"/>
        <w:gridCol w:w="862"/>
        <w:gridCol w:w="773"/>
      </w:tblGrid>
      <w:tr w:rsidR="0051522B" w:rsidRPr="009F2259" w:rsidTr="00451656">
        <w:trPr>
          <w:trHeight w:val="270"/>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Tên ngành đào tạo</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lượng sinh viên có việc làm</w:t>
            </w:r>
          </w:p>
        </w:tc>
        <w:tc>
          <w:tcPr>
            <w:tcW w:w="7371" w:type="dxa"/>
            <w:gridSpan w:val="10"/>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Địa phương nơi công tác</w:t>
            </w:r>
          </w:p>
        </w:tc>
      </w:tr>
      <w:tr w:rsidR="0051522B" w:rsidRPr="009F2259" w:rsidTr="00451656">
        <w:trPr>
          <w:trHeight w:val="75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Thành phố Trung ương</w:t>
            </w:r>
          </w:p>
        </w:tc>
        <w:tc>
          <w:tcPr>
            <w:tcW w:w="1803"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Đơn vị thuộc tỉnh</w:t>
            </w:r>
          </w:p>
        </w:tc>
        <w:tc>
          <w:tcPr>
            <w:tcW w:w="1878"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 xml:space="preserve">Đơn vị thuộc </w:t>
            </w:r>
            <w:r>
              <w:rPr>
                <w:rFonts w:ascii="Times New Roman" w:hAnsi="Times New Roman" w:cs="Times New Roman"/>
                <w:b/>
                <w:bCs/>
                <w:sz w:val="20"/>
                <w:szCs w:val="20"/>
              </w:rPr>
              <w:t>Xã</w:t>
            </w: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Tại nước ngoài</w:t>
            </w:r>
          </w:p>
        </w:tc>
      </w:tr>
      <w:tr w:rsidR="0051522B" w:rsidRPr="009F2259" w:rsidTr="00451656">
        <w:trPr>
          <w:trHeight w:val="481"/>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16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Số SV</w:t>
            </w:r>
          </w:p>
        </w:tc>
        <w:tc>
          <w:tcPr>
            <w:tcW w:w="89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w:t>
            </w:r>
          </w:p>
        </w:tc>
        <w:tc>
          <w:tcPr>
            <w:tcW w:w="90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Số SV</w:t>
            </w:r>
          </w:p>
        </w:tc>
        <w:tc>
          <w:tcPr>
            <w:tcW w:w="89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Số SV</w:t>
            </w:r>
          </w:p>
        </w:tc>
        <w:tc>
          <w:tcPr>
            <w:tcW w:w="89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Số SV</w:t>
            </w:r>
          </w:p>
        </w:tc>
        <w:tc>
          <w:tcPr>
            <w:tcW w:w="77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w:t>
            </w:r>
          </w:p>
        </w:tc>
      </w:tr>
      <w:tr w:rsidR="0051522B" w:rsidRPr="009F2259" w:rsidTr="00451656">
        <w:trPr>
          <w:trHeight w:val="510"/>
        </w:trPr>
        <w:tc>
          <w:tcPr>
            <w:tcW w:w="1319"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w:t>
            </w:r>
          </w:p>
        </w:tc>
        <w:tc>
          <w:tcPr>
            <w:tcW w:w="1546"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(2) =</w:t>
            </w:r>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(6,7,8) biểu 1</w:t>
            </w:r>
          </w:p>
        </w:tc>
        <w:tc>
          <w:tcPr>
            <w:tcW w:w="1161"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w:t>
            </w:r>
          </w:p>
        </w:tc>
        <w:tc>
          <w:tcPr>
            <w:tcW w:w="89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(4)</w:t>
            </w:r>
          </w:p>
        </w:tc>
        <w:tc>
          <w:tcPr>
            <w:tcW w:w="903"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w:t>
            </w:r>
          </w:p>
        </w:tc>
        <w:tc>
          <w:tcPr>
            <w:tcW w:w="89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(6)</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w:t>
            </w:r>
          </w:p>
        </w:tc>
        <w:tc>
          <w:tcPr>
            <w:tcW w:w="89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(8)</w:t>
            </w:r>
          </w:p>
        </w:tc>
        <w:tc>
          <w:tcPr>
            <w:tcW w:w="885" w:type="dxa"/>
            <w:gridSpan w:val="2"/>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w:t>
            </w:r>
          </w:p>
        </w:tc>
        <w:tc>
          <w:tcPr>
            <w:tcW w:w="773"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(10)</w:t>
            </w:r>
          </w:p>
        </w:tc>
      </w:tr>
    </w:tbl>
    <w:p w:rsidR="0051522B" w:rsidRPr="00DE2248" w:rsidRDefault="0051522B" w:rsidP="0051522B">
      <w:pPr>
        <w:spacing w:line="360" w:lineRule="auto"/>
        <w:jc w:val="both"/>
        <w:rPr>
          <w:rFonts w:ascii="Times New Roman" w:hAnsi="Times New Roman" w:cs="Times New Roman"/>
          <w:b/>
          <w:sz w:val="8"/>
          <w:szCs w:val="26"/>
        </w:rPr>
      </w:pP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t>Biểu mẫu 4: Thu nhập của Cựu sinh viên tốt nghiệp</w:t>
      </w:r>
    </w:p>
    <w:tbl>
      <w:tblPr>
        <w:tblW w:w="10317" w:type="dxa"/>
        <w:tblInd w:w="-920" w:type="dxa"/>
        <w:tblLook w:val="04A0" w:firstRow="1" w:lastRow="0" w:firstColumn="1" w:lastColumn="0" w:noHBand="0" w:noVBand="1"/>
      </w:tblPr>
      <w:tblGrid>
        <w:gridCol w:w="750"/>
        <w:gridCol w:w="848"/>
        <w:gridCol w:w="686"/>
        <w:gridCol w:w="940"/>
        <w:gridCol w:w="695"/>
        <w:gridCol w:w="943"/>
        <w:gridCol w:w="686"/>
        <w:gridCol w:w="1078"/>
        <w:gridCol w:w="686"/>
        <w:gridCol w:w="1224"/>
        <w:gridCol w:w="764"/>
        <w:gridCol w:w="1017"/>
      </w:tblGrid>
      <w:tr w:rsidR="0051522B" w:rsidRPr="009F2259" w:rsidTr="00451656">
        <w:trPr>
          <w:trHeight w:val="255"/>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Tên ngành đào tạo</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lượng sinh viên có việc làm</w:t>
            </w:r>
          </w:p>
        </w:tc>
        <w:tc>
          <w:tcPr>
            <w:tcW w:w="8719" w:type="dxa"/>
            <w:gridSpan w:val="10"/>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Mức thu nhập trung bình hàng tháng</w:t>
            </w:r>
          </w:p>
        </w:tc>
      </w:tr>
      <w:tr w:rsidR="0051522B" w:rsidRPr="009F2259" w:rsidTr="00451656">
        <w:trPr>
          <w:trHeight w:val="255"/>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626"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Dưới 5 triệu đồng</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Từ 5 triệu đến 8 triệu đồng</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Từ 8 triệu đến 10 triệu đồng</w:t>
            </w:r>
          </w:p>
        </w:tc>
        <w:tc>
          <w:tcPr>
            <w:tcW w:w="1910"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Từ 10 triệu đến 15 triệu đồng</w:t>
            </w:r>
          </w:p>
        </w:tc>
        <w:tc>
          <w:tcPr>
            <w:tcW w:w="1781"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Trên 15 triệu đồng</w:t>
            </w:r>
          </w:p>
        </w:tc>
      </w:tr>
      <w:tr w:rsidR="0051522B" w:rsidRPr="009F2259" w:rsidTr="00451656">
        <w:trPr>
          <w:trHeight w:val="255"/>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686"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94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695"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94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686"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7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686"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22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76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1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r>
      <w:tr w:rsidR="0051522B" w:rsidRPr="009F2259" w:rsidTr="00451656">
        <w:trPr>
          <w:trHeight w:val="51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w:t>
            </w:r>
          </w:p>
        </w:tc>
        <w:tc>
          <w:tcPr>
            <w:tcW w:w="84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(2) = (6, 7,8) biểu 1</w:t>
            </w:r>
          </w:p>
        </w:tc>
        <w:tc>
          <w:tcPr>
            <w:tcW w:w="686"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w:t>
            </w:r>
          </w:p>
        </w:tc>
        <w:tc>
          <w:tcPr>
            <w:tcW w:w="940"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4)=</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(3)/(2)</w:t>
            </w:r>
          </w:p>
        </w:tc>
        <w:tc>
          <w:tcPr>
            <w:tcW w:w="695"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w:t>
            </w:r>
          </w:p>
        </w:tc>
        <w:tc>
          <w:tcPr>
            <w:tcW w:w="943"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6)=</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(5)/(2)</w:t>
            </w:r>
          </w:p>
        </w:tc>
        <w:tc>
          <w:tcPr>
            <w:tcW w:w="686"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w:t>
            </w:r>
          </w:p>
        </w:tc>
        <w:tc>
          <w:tcPr>
            <w:tcW w:w="1078"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8)=</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(7)/(2)</w:t>
            </w:r>
          </w:p>
        </w:tc>
        <w:tc>
          <w:tcPr>
            <w:tcW w:w="686"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w:t>
            </w:r>
          </w:p>
        </w:tc>
        <w:tc>
          <w:tcPr>
            <w:tcW w:w="122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10)=</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(9)/(2)</w:t>
            </w:r>
          </w:p>
        </w:tc>
        <w:tc>
          <w:tcPr>
            <w:tcW w:w="76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(11)</w:t>
            </w:r>
          </w:p>
        </w:tc>
        <w:tc>
          <w:tcPr>
            <w:tcW w:w="1017"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12)=</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(11)/(2)</w:t>
            </w:r>
          </w:p>
        </w:tc>
      </w:tr>
    </w:tbl>
    <w:p w:rsidR="0051522B" w:rsidRPr="009F2259" w:rsidRDefault="0051522B" w:rsidP="0051522B">
      <w:pPr>
        <w:spacing w:line="360" w:lineRule="auto"/>
        <w:jc w:val="both"/>
        <w:rPr>
          <w:rFonts w:ascii="Times New Roman" w:hAnsi="Times New Roman" w:cs="Times New Roman"/>
          <w:sz w:val="12"/>
          <w:szCs w:val="26"/>
        </w:rPr>
      </w:pPr>
    </w:p>
    <w:p w:rsidR="0051522B" w:rsidRPr="00DE2248" w:rsidRDefault="0051522B" w:rsidP="0051522B">
      <w:pPr>
        <w:spacing w:after="0" w:line="300" w:lineRule="auto"/>
        <w:jc w:val="both"/>
        <w:rPr>
          <w:rFonts w:ascii="Times New Roman" w:hAnsi="Times New Roman" w:cs="Times New Roman"/>
          <w:b/>
          <w:sz w:val="24"/>
          <w:szCs w:val="24"/>
        </w:rPr>
      </w:pPr>
      <w:r w:rsidRPr="00DE2248">
        <w:rPr>
          <w:rFonts w:ascii="Times New Roman" w:hAnsi="Times New Roman" w:cs="Times New Roman"/>
          <w:b/>
          <w:sz w:val="24"/>
          <w:szCs w:val="24"/>
        </w:rPr>
        <w:t>Biểu mẫu 5: Đối sánh tỷ lệ việc làm</w:t>
      </w:r>
    </w:p>
    <w:p w:rsidR="0051522B" w:rsidRDefault="0051522B" w:rsidP="0051522B">
      <w:pPr>
        <w:spacing w:after="0" w:line="300" w:lineRule="auto"/>
        <w:jc w:val="both"/>
        <w:rPr>
          <w:rFonts w:ascii="Times New Roman" w:hAnsi="Times New Roman" w:cs="Times New Roman"/>
          <w:sz w:val="24"/>
          <w:szCs w:val="24"/>
        </w:rPr>
      </w:pPr>
      <w:r w:rsidRPr="00DE2248">
        <w:rPr>
          <w:rFonts w:ascii="Times New Roman" w:hAnsi="Times New Roman" w:cs="Times New Roman"/>
          <w:sz w:val="24"/>
          <w:szCs w:val="24"/>
        </w:rPr>
        <w:t>1. Đối sánh các Chương trình Đào tạo trong nhà trường</w:t>
      </w:r>
    </w:p>
    <w:p w:rsidR="0051522B" w:rsidRPr="00DE2248" w:rsidRDefault="0051522B" w:rsidP="0051522B">
      <w:pPr>
        <w:spacing w:after="0" w:line="300" w:lineRule="auto"/>
        <w:jc w:val="both"/>
        <w:rPr>
          <w:rFonts w:ascii="Times New Roman" w:hAnsi="Times New Roman" w:cs="Times New Roman"/>
          <w:sz w:val="12"/>
          <w:szCs w:val="24"/>
        </w:rPr>
      </w:pPr>
    </w:p>
    <w:tbl>
      <w:tblPr>
        <w:tblW w:w="9498" w:type="dxa"/>
        <w:tblInd w:w="-176" w:type="dxa"/>
        <w:tblLook w:val="04A0" w:firstRow="1" w:lastRow="0" w:firstColumn="1" w:lastColumn="0" w:noHBand="0" w:noVBand="1"/>
      </w:tblPr>
      <w:tblGrid>
        <w:gridCol w:w="640"/>
        <w:gridCol w:w="1540"/>
        <w:gridCol w:w="797"/>
        <w:gridCol w:w="541"/>
        <w:gridCol w:w="877"/>
        <w:gridCol w:w="520"/>
        <w:gridCol w:w="10"/>
        <w:gridCol w:w="887"/>
        <w:gridCol w:w="520"/>
        <w:gridCol w:w="17"/>
        <w:gridCol w:w="881"/>
        <w:gridCol w:w="709"/>
        <w:gridCol w:w="877"/>
        <w:gridCol w:w="682"/>
      </w:tblGrid>
      <w:tr w:rsidR="0051522B" w:rsidRPr="009F2259" w:rsidTr="00451656">
        <w:trPr>
          <w:trHeight w:val="11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STT</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Tên ngành đào tạo</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 xml:space="preserve">Chỉ số 1 </w:t>
            </w:r>
            <w:r w:rsidRPr="009F2259">
              <w:rPr>
                <w:rFonts w:ascii="Times New Roman" w:hAnsi="Times New Roman" w:cs="Times New Roman"/>
                <w:b/>
                <w:bCs/>
                <w:color w:val="000000"/>
                <w:sz w:val="20"/>
                <w:szCs w:val="20"/>
              </w:rPr>
              <w:br/>
              <w:t>(Đúng ngành đào tạo)</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Chỉ số 2</w:t>
            </w:r>
            <w:r w:rsidRPr="009F2259">
              <w:rPr>
                <w:rFonts w:ascii="Times New Roman" w:hAnsi="Times New Roman" w:cs="Times New Roman"/>
                <w:b/>
                <w:bCs/>
                <w:color w:val="000000"/>
                <w:sz w:val="20"/>
                <w:szCs w:val="20"/>
              </w:rPr>
              <w:br/>
              <w:t>(Liên quan đến ngành đào tạo)</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Chỉ số 3</w:t>
            </w:r>
            <w:r w:rsidRPr="009F2259">
              <w:rPr>
                <w:rFonts w:ascii="Times New Roman" w:hAnsi="Times New Roman" w:cs="Times New Roman"/>
                <w:b/>
                <w:bCs/>
                <w:color w:val="000000"/>
                <w:sz w:val="20"/>
                <w:szCs w:val="20"/>
              </w:rPr>
              <w:br/>
              <w:t>(Không liên quan đến ngành đào tạo)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ind w:right="-111"/>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Chỉ số 4</w:t>
            </w:r>
            <w:r w:rsidRPr="009F2259">
              <w:rPr>
                <w:rFonts w:ascii="Times New Roman" w:hAnsi="Times New Roman" w:cs="Times New Roman"/>
                <w:b/>
                <w:bCs/>
                <w:color w:val="000000"/>
                <w:sz w:val="20"/>
                <w:szCs w:val="20"/>
              </w:rPr>
              <w:br/>
              <w:t>(Tiếp tục học)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Chỉ số 5</w:t>
            </w:r>
            <w:r w:rsidRPr="009F2259">
              <w:rPr>
                <w:rFonts w:ascii="Times New Roman" w:hAnsi="Times New Roman" w:cs="Times New Roman"/>
                <w:b/>
                <w:bCs/>
                <w:color w:val="000000"/>
                <w:sz w:val="20"/>
                <w:szCs w:val="20"/>
              </w:rPr>
              <w:br/>
              <w:t>(Chưa có việc làm)</w:t>
            </w:r>
          </w:p>
        </w:tc>
      </w:tr>
      <w:tr w:rsidR="0051522B" w:rsidRPr="009F2259" w:rsidTr="00451656">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sz w:val="20"/>
                <w:szCs w:val="20"/>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54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c>
          <w:tcPr>
            <w:tcW w:w="87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52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c>
          <w:tcPr>
            <w:tcW w:w="897"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52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c>
          <w:tcPr>
            <w:tcW w:w="898"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70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c>
          <w:tcPr>
            <w:tcW w:w="87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68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sz w:val="20"/>
                <w:szCs w:val="20"/>
              </w:rPr>
            </w:pPr>
            <w:r w:rsidRPr="009F2259">
              <w:rPr>
                <w:rFonts w:ascii="Times New Roman" w:hAnsi="Times New Roman" w:cs="Times New Roman"/>
                <w:color w:val="000000"/>
                <w:sz w:val="20"/>
                <w:szCs w:val="2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87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87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154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4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8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79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r>
    </w:tbl>
    <w:p w:rsidR="0051522B" w:rsidRPr="00DE2248" w:rsidRDefault="0051522B" w:rsidP="0051522B">
      <w:pPr>
        <w:spacing w:after="0" w:line="300" w:lineRule="auto"/>
        <w:jc w:val="both"/>
        <w:rPr>
          <w:rFonts w:ascii="Times New Roman" w:hAnsi="Times New Roman" w:cs="Times New Roman"/>
          <w:sz w:val="16"/>
          <w:szCs w:val="26"/>
        </w:rPr>
      </w:pPr>
    </w:p>
    <w:p w:rsidR="0051522B" w:rsidRPr="00D925EB" w:rsidRDefault="0051522B" w:rsidP="0051522B">
      <w:pPr>
        <w:spacing w:after="0" w:line="300" w:lineRule="auto"/>
        <w:jc w:val="both"/>
        <w:rPr>
          <w:rFonts w:ascii="Times New Roman" w:hAnsi="Times New Roman"/>
          <w:sz w:val="24"/>
          <w:szCs w:val="24"/>
          <w:lang w:val="vi-VN"/>
        </w:rPr>
      </w:pPr>
      <w:r w:rsidRPr="00D925EB">
        <w:rPr>
          <w:rFonts w:ascii="Times New Roman" w:hAnsi="Times New Roman" w:cs="Times New Roman"/>
          <w:sz w:val="24"/>
          <w:szCs w:val="24"/>
        </w:rPr>
        <w:t xml:space="preserve">Phân tích kết quả: </w:t>
      </w:r>
      <w:r w:rsidRPr="00D925EB">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hAnsi="Times New Roman"/>
          <w:lang w:val="vi-VN"/>
        </w:rPr>
      </w:pPr>
      <w:r>
        <w:rPr>
          <w:rFonts w:ascii="Times New Roman" w:eastAsia="Calibri" w:hAnsi="Times New Roman"/>
          <w:lang w:val="vi-VN"/>
        </w:rPr>
        <w:t>.................................................................................................................................................................</w:t>
      </w:r>
    </w:p>
    <w:p w:rsidR="0051522B" w:rsidRDefault="0051522B" w:rsidP="0051522B">
      <w:pPr>
        <w:spacing w:after="0" w:line="300" w:lineRule="auto"/>
        <w:jc w:val="both"/>
        <w:rPr>
          <w:rFonts w:ascii="Times New Roman" w:eastAsia="Calibri" w:hAnsi="Times New Roman"/>
          <w:lang w:val="vi-VN"/>
        </w:rPr>
      </w:pPr>
      <w:r>
        <w:rPr>
          <w:rFonts w:ascii="Times New Roman" w:eastAsia="Calibri" w:hAnsi="Times New Roman"/>
          <w:lang w:val="vi-VN"/>
        </w:rPr>
        <w:t>.................................................................................................................................................................</w:t>
      </w:r>
    </w:p>
    <w:p w:rsidR="0051522B" w:rsidRDefault="0051522B" w:rsidP="0051522B">
      <w:pPr>
        <w:spacing w:after="0" w:line="300" w:lineRule="auto"/>
        <w:jc w:val="both"/>
        <w:rPr>
          <w:rFonts w:ascii="Times New Roman" w:eastAsia="Calibri" w:hAnsi="Times New Roman"/>
          <w:lang w:val="vi-VN"/>
        </w:rPr>
      </w:pPr>
      <w:r>
        <w:rPr>
          <w:rFonts w:ascii="Times New Roman" w:eastAsia="Calibri" w:hAnsi="Times New Roman"/>
          <w:lang w:val="vi-VN"/>
        </w:rPr>
        <w:t>.................................................................................................................................................................</w:t>
      </w:r>
    </w:p>
    <w:p w:rsidR="0051522B" w:rsidRDefault="0051522B" w:rsidP="0051522B">
      <w:pPr>
        <w:spacing w:line="360" w:lineRule="auto"/>
        <w:jc w:val="both"/>
        <w:rPr>
          <w:rFonts w:ascii="Times New Roman" w:hAnsi="Times New Roman" w:cs="Times New Roman"/>
          <w:b/>
          <w:sz w:val="24"/>
          <w:szCs w:val="24"/>
        </w:rPr>
      </w:pPr>
    </w:p>
    <w:p w:rsidR="0051522B" w:rsidRDefault="0051522B" w:rsidP="0051522B">
      <w:pPr>
        <w:spacing w:line="360" w:lineRule="auto"/>
        <w:jc w:val="both"/>
        <w:rPr>
          <w:rFonts w:ascii="Times New Roman" w:hAnsi="Times New Roman" w:cs="Times New Roman"/>
          <w:b/>
          <w:sz w:val="24"/>
          <w:szCs w:val="24"/>
        </w:rPr>
      </w:pPr>
    </w:p>
    <w:p w:rsidR="0051522B" w:rsidRDefault="0051522B" w:rsidP="0051522B">
      <w:pPr>
        <w:spacing w:line="360" w:lineRule="auto"/>
        <w:jc w:val="both"/>
        <w:rPr>
          <w:rFonts w:ascii="Times New Roman" w:hAnsi="Times New Roman" w:cs="Times New Roman"/>
          <w:b/>
          <w:sz w:val="24"/>
          <w:szCs w:val="24"/>
        </w:rPr>
      </w:pP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lastRenderedPageBreak/>
        <w:t>2. Đối sánh các Chương trình Đào tạo ngoài nhà trường</w:t>
      </w:r>
    </w:p>
    <w:tbl>
      <w:tblPr>
        <w:tblW w:w="9498" w:type="dxa"/>
        <w:tblInd w:w="-176" w:type="dxa"/>
        <w:tblLook w:val="04A0" w:firstRow="1" w:lastRow="0" w:firstColumn="1" w:lastColumn="0" w:noHBand="0" w:noVBand="1"/>
      </w:tblPr>
      <w:tblGrid>
        <w:gridCol w:w="640"/>
        <w:gridCol w:w="1540"/>
        <w:gridCol w:w="797"/>
        <w:gridCol w:w="541"/>
        <w:gridCol w:w="877"/>
        <w:gridCol w:w="520"/>
        <w:gridCol w:w="10"/>
        <w:gridCol w:w="887"/>
        <w:gridCol w:w="520"/>
        <w:gridCol w:w="17"/>
        <w:gridCol w:w="881"/>
        <w:gridCol w:w="709"/>
        <w:gridCol w:w="877"/>
        <w:gridCol w:w="682"/>
      </w:tblGrid>
      <w:tr w:rsidR="0051522B" w:rsidRPr="009F2259" w:rsidTr="00451656">
        <w:trPr>
          <w:trHeight w:val="11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(Đúng ngành đào tạo)</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(Liên quan đến ngành đào tạo)</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3</w:t>
            </w:r>
            <w:r w:rsidRPr="009F2259">
              <w:rPr>
                <w:rFonts w:ascii="Times New Roman" w:hAnsi="Times New Roman" w:cs="Times New Roman"/>
                <w:b/>
                <w:bCs/>
                <w:color w:val="000000"/>
              </w:rPr>
              <w:br/>
              <w:t>(Không liên quan đến ngành đào tạo)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ind w:right="-111"/>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(Tiếp tục học)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5</w:t>
            </w:r>
            <w:r w:rsidRPr="009F2259">
              <w:rPr>
                <w:rFonts w:ascii="Times New Roman" w:hAnsi="Times New Roman" w:cs="Times New Roman"/>
                <w:b/>
                <w:bCs/>
                <w:color w:val="000000"/>
              </w:rPr>
              <w:br/>
              <w:t>(Chưa có việc làm)</w:t>
            </w:r>
          </w:p>
        </w:tc>
      </w:tr>
      <w:tr w:rsidR="0051522B" w:rsidRPr="009F2259" w:rsidTr="0045165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4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7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2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7"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2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8"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70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7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8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79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r>
    </w:tbl>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Biểu mẫu 6: Đối sánh tỷ lệ về tình hình khu vực việc làm</w:t>
      </w:r>
    </w:p>
    <w:p w:rsidR="0051522B" w:rsidRPr="009F2259" w:rsidRDefault="0051522B" w:rsidP="0051522B">
      <w:pPr>
        <w:spacing w:after="0" w:line="360" w:lineRule="auto"/>
        <w:jc w:val="both"/>
        <w:rPr>
          <w:rFonts w:ascii="Times New Roman" w:hAnsi="Times New Roman" w:cs="Times New Roman"/>
          <w:b/>
          <w:sz w:val="26"/>
          <w:szCs w:val="26"/>
        </w:rPr>
      </w:pPr>
      <w:r w:rsidRPr="00304BE7">
        <w:rPr>
          <w:rFonts w:ascii="Times New Roman" w:hAnsi="Times New Roman" w:cs="Times New Roman"/>
          <w:b/>
          <w:sz w:val="24"/>
          <w:szCs w:val="24"/>
        </w:rPr>
        <w:t>1. Đối sánh các Chương trình Đào tạo trong nhà trường</w:t>
      </w:r>
    </w:p>
    <w:tbl>
      <w:tblPr>
        <w:tblW w:w="8935" w:type="dxa"/>
        <w:tblInd w:w="108" w:type="dxa"/>
        <w:tblLook w:val="04A0" w:firstRow="1" w:lastRow="0" w:firstColumn="1" w:lastColumn="0" w:noHBand="0" w:noVBand="1"/>
      </w:tblPr>
      <w:tblGrid>
        <w:gridCol w:w="640"/>
        <w:gridCol w:w="2649"/>
        <w:gridCol w:w="850"/>
        <w:gridCol w:w="621"/>
        <w:gridCol w:w="749"/>
        <w:gridCol w:w="587"/>
        <w:gridCol w:w="751"/>
        <w:gridCol w:w="553"/>
        <w:gridCol w:w="892"/>
        <w:gridCol w:w="643"/>
      </w:tblGrid>
      <w:tr w:rsidR="0051522B" w:rsidRPr="009F2259" w:rsidTr="00451656">
        <w:trPr>
          <w:trHeight w:val="637"/>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2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(Nhà nước)</w:t>
            </w:r>
          </w:p>
        </w:tc>
        <w:tc>
          <w:tcPr>
            <w:tcW w:w="1336"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(Tư nhân)</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3</w:t>
            </w:r>
            <w:r w:rsidRPr="009F2259">
              <w:rPr>
                <w:rFonts w:ascii="Times New Roman" w:hAnsi="Times New Roman" w:cs="Times New Roman"/>
                <w:b/>
                <w:bCs/>
                <w:color w:val="000000"/>
              </w:rPr>
              <w:br/>
              <w:t>(Tự tạo việc làm)</w:t>
            </w:r>
          </w:p>
        </w:tc>
        <w:tc>
          <w:tcPr>
            <w:tcW w:w="1535"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(Yếu tố nươc ngoài)</w:t>
            </w:r>
          </w:p>
        </w:tc>
      </w:tr>
      <w:tr w:rsidR="0051522B" w:rsidRPr="009F2259" w:rsidTr="00451656">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2649"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2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4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8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5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5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4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2649"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5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4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26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5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4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Pr>
                <w:rFonts w:ascii="Times New Roman" w:hAnsi="Times New Roman" w:cs="Times New Roman"/>
                <w:color w:val="000000"/>
              </w:rPr>
              <w:t>…</w:t>
            </w:r>
          </w:p>
        </w:tc>
        <w:tc>
          <w:tcPr>
            <w:tcW w:w="26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5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4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bl>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2. Đối sánh các Chương trình Đào tạo ngoài nhà trường</w:t>
      </w:r>
    </w:p>
    <w:tbl>
      <w:tblPr>
        <w:tblW w:w="7958" w:type="dxa"/>
        <w:tblInd w:w="562" w:type="dxa"/>
        <w:tblLook w:val="04A0" w:firstRow="1" w:lastRow="0" w:firstColumn="1" w:lastColumn="0" w:noHBand="0" w:noVBand="1"/>
      </w:tblPr>
      <w:tblGrid>
        <w:gridCol w:w="640"/>
        <w:gridCol w:w="1540"/>
        <w:gridCol w:w="939"/>
        <w:gridCol w:w="625"/>
        <w:gridCol w:w="792"/>
        <w:gridCol w:w="580"/>
        <w:gridCol w:w="838"/>
        <w:gridCol w:w="557"/>
        <w:gridCol w:w="10"/>
        <w:gridCol w:w="899"/>
        <w:gridCol w:w="538"/>
      </w:tblGrid>
      <w:tr w:rsidR="0051522B" w:rsidRPr="009F2259" w:rsidTr="0051522B">
        <w:trPr>
          <w:trHeight w:val="614"/>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(Nhà nước)</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(Tư nhân)</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ind w:right="-2"/>
              <w:jc w:val="center"/>
              <w:rPr>
                <w:rFonts w:ascii="Times New Roman" w:hAnsi="Times New Roman" w:cs="Times New Roman"/>
                <w:b/>
                <w:bCs/>
                <w:color w:val="000000"/>
              </w:rPr>
            </w:pPr>
            <w:r w:rsidRPr="009F2259">
              <w:rPr>
                <w:rFonts w:ascii="Times New Roman" w:hAnsi="Times New Roman" w:cs="Times New Roman"/>
                <w:b/>
                <w:bCs/>
                <w:color w:val="000000"/>
              </w:rPr>
              <w:t>Chỉ số 3</w:t>
            </w:r>
            <w:r w:rsidRPr="009F2259">
              <w:rPr>
                <w:rFonts w:ascii="Times New Roman" w:hAnsi="Times New Roman" w:cs="Times New Roman"/>
                <w:b/>
                <w:bCs/>
                <w:color w:val="000000"/>
              </w:rPr>
              <w:br/>
              <w:t>(Tự tạo việc làm)</w:t>
            </w:r>
          </w:p>
        </w:tc>
        <w:tc>
          <w:tcPr>
            <w:tcW w:w="1447"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(Yếu tố nươc ngoài)</w:t>
            </w:r>
          </w:p>
        </w:tc>
      </w:tr>
      <w:tr w:rsidR="0051522B" w:rsidRPr="009F2259" w:rsidTr="0051522B">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25"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9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8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67"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3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51522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51522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154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51522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Pr>
                <w:rFonts w:ascii="Times New Roman" w:hAnsi="Times New Roman"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bl>
    <w:p w:rsidR="0051522B" w:rsidRDefault="0051522B" w:rsidP="0051522B">
      <w:pPr>
        <w:spacing w:after="0" w:line="300" w:lineRule="auto"/>
        <w:jc w:val="both"/>
        <w:rPr>
          <w:rFonts w:ascii="Times New Roman" w:hAnsi="Times New Roman" w:cs="Times New Roman"/>
          <w:sz w:val="24"/>
          <w:szCs w:val="24"/>
        </w:rPr>
      </w:pPr>
    </w:p>
    <w:p w:rsidR="0051522B" w:rsidRDefault="0051522B" w:rsidP="0051522B">
      <w:pPr>
        <w:spacing w:after="0" w:line="300" w:lineRule="auto"/>
        <w:jc w:val="both"/>
        <w:rPr>
          <w:rFonts w:ascii="Times New Roman" w:hAnsi="Times New Roman" w:cs="Times New Roman"/>
          <w:sz w:val="24"/>
          <w:szCs w:val="24"/>
        </w:rPr>
      </w:pP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lastRenderedPageBreak/>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6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 xml:space="preserve">Biểu mẫu </w:t>
      </w:r>
      <w:r>
        <w:rPr>
          <w:rFonts w:ascii="Times New Roman" w:hAnsi="Times New Roman" w:cs="Times New Roman"/>
          <w:b/>
          <w:sz w:val="24"/>
          <w:szCs w:val="24"/>
        </w:rPr>
        <w:t>7</w:t>
      </w:r>
      <w:r w:rsidRPr="00304BE7">
        <w:rPr>
          <w:rFonts w:ascii="Times New Roman" w:hAnsi="Times New Roman" w:cs="Times New Roman"/>
          <w:b/>
          <w:sz w:val="24"/>
          <w:szCs w:val="24"/>
        </w:rPr>
        <w:t>: Đối sánh tỷ lệ về tình hình việc làm theo địa phương</w:t>
      </w:r>
    </w:p>
    <w:p w:rsidR="0051522B" w:rsidRDefault="0051522B" w:rsidP="0051522B">
      <w:pPr>
        <w:spacing w:after="0"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1. Đối sánh các Chương trình Đào tạo trong nhà trường</w:t>
      </w:r>
    </w:p>
    <w:p w:rsidR="0051522B" w:rsidRPr="00304BE7" w:rsidRDefault="0051522B" w:rsidP="0051522B">
      <w:pPr>
        <w:spacing w:after="0" w:line="360" w:lineRule="auto"/>
        <w:jc w:val="both"/>
        <w:rPr>
          <w:rFonts w:ascii="Times New Roman" w:hAnsi="Times New Roman" w:cs="Times New Roman"/>
          <w:b/>
          <w:sz w:val="12"/>
          <w:szCs w:val="24"/>
        </w:rPr>
      </w:pPr>
    </w:p>
    <w:tbl>
      <w:tblPr>
        <w:tblW w:w="8480" w:type="dxa"/>
        <w:tblInd w:w="-5" w:type="dxa"/>
        <w:tblLook w:val="04A0" w:firstRow="1" w:lastRow="0" w:firstColumn="1" w:lastColumn="0" w:noHBand="0" w:noVBand="1"/>
      </w:tblPr>
      <w:tblGrid>
        <w:gridCol w:w="640"/>
        <w:gridCol w:w="2082"/>
        <w:gridCol w:w="797"/>
        <w:gridCol w:w="625"/>
        <w:gridCol w:w="793"/>
        <w:gridCol w:w="580"/>
        <w:gridCol w:w="837"/>
        <w:gridCol w:w="567"/>
        <w:gridCol w:w="899"/>
        <w:gridCol w:w="660"/>
      </w:tblGrid>
      <w:tr w:rsidR="0051522B" w:rsidRPr="009F2259" w:rsidTr="00451656">
        <w:trPr>
          <w:trHeight w:val="11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2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(Thành phố, Trung ương)</w:t>
            </w:r>
          </w:p>
        </w:tc>
        <w:tc>
          <w:tcPr>
            <w:tcW w:w="1373"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(Đơn vị thuộc Tỉnh)</w:t>
            </w:r>
          </w:p>
        </w:tc>
        <w:tc>
          <w:tcPr>
            <w:tcW w:w="1404"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B87D3D">
              <w:rPr>
                <w:rFonts w:ascii="Times New Roman" w:hAnsi="Times New Roman" w:cs="Times New Roman"/>
                <w:b/>
                <w:bCs/>
                <w:i/>
                <w:color w:val="000000"/>
              </w:rPr>
              <w:t>Ch</w:t>
            </w:r>
            <w:r w:rsidRPr="009F2259">
              <w:rPr>
                <w:rFonts w:ascii="Times New Roman" w:hAnsi="Times New Roman" w:cs="Times New Roman"/>
                <w:b/>
                <w:bCs/>
                <w:color w:val="000000"/>
              </w:rPr>
              <w:t>ỉ số 3</w:t>
            </w:r>
            <w:r w:rsidRPr="009F2259">
              <w:rPr>
                <w:rFonts w:ascii="Times New Roman" w:hAnsi="Times New Roman" w:cs="Times New Roman"/>
                <w:b/>
                <w:bCs/>
                <w:color w:val="000000"/>
              </w:rPr>
              <w:br/>
              <w:t xml:space="preserve">(Đơn vị thuộc </w:t>
            </w:r>
            <w:r>
              <w:rPr>
                <w:rFonts w:ascii="Times New Roman" w:hAnsi="Times New Roman" w:cs="Times New Roman"/>
                <w:b/>
                <w:bCs/>
                <w:color w:val="000000"/>
              </w:rPr>
              <w:t>Xã</w:t>
            </w:r>
            <w:r w:rsidRPr="009F2259">
              <w:rPr>
                <w:rFonts w:ascii="Times New Roman" w:hAnsi="Times New Roman" w:cs="Times New Roman"/>
                <w:b/>
                <w:bCs/>
                <w:color w:val="000000"/>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(Tại nước ngoài)</w:t>
            </w:r>
          </w:p>
        </w:tc>
      </w:tr>
      <w:tr w:rsidR="0051522B" w:rsidRPr="009F2259" w:rsidTr="00451656">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2082"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25"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9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8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3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6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6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2082"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208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Pr>
                <w:rFonts w:ascii="Times New Roman" w:hAnsi="Times New Roman" w:cs="Times New Roman"/>
                <w:color w:val="000000"/>
              </w:rPr>
              <w:t>…</w:t>
            </w:r>
          </w:p>
        </w:tc>
        <w:tc>
          <w:tcPr>
            <w:tcW w:w="208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bl>
    <w:p w:rsidR="0051522B" w:rsidRPr="00304BE7" w:rsidRDefault="0051522B" w:rsidP="0051522B">
      <w:pPr>
        <w:spacing w:after="0" w:line="300" w:lineRule="auto"/>
        <w:jc w:val="both"/>
        <w:rPr>
          <w:rFonts w:ascii="Times New Roman" w:hAnsi="Times New Roman" w:cs="Times New Roman"/>
          <w:sz w:val="10"/>
          <w:szCs w:val="24"/>
        </w:rPr>
      </w:pP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line="36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2. Đối sánh các Chương trình Đào tạo ngoài nhà trường</w:t>
      </w:r>
    </w:p>
    <w:tbl>
      <w:tblPr>
        <w:tblW w:w="8452" w:type="dxa"/>
        <w:tblInd w:w="-5" w:type="dxa"/>
        <w:tblLook w:val="04A0" w:firstRow="1" w:lastRow="0" w:firstColumn="1" w:lastColumn="0" w:noHBand="0" w:noVBand="1"/>
      </w:tblPr>
      <w:tblGrid>
        <w:gridCol w:w="640"/>
        <w:gridCol w:w="2054"/>
        <w:gridCol w:w="797"/>
        <w:gridCol w:w="625"/>
        <w:gridCol w:w="793"/>
        <w:gridCol w:w="580"/>
        <w:gridCol w:w="837"/>
        <w:gridCol w:w="567"/>
        <w:gridCol w:w="899"/>
        <w:gridCol w:w="660"/>
      </w:tblGrid>
      <w:tr w:rsidR="0051522B" w:rsidRPr="009F2259" w:rsidTr="00451656">
        <w:trPr>
          <w:trHeight w:val="11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2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(Thành phố, Trung ương)</w:t>
            </w:r>
          </w:p>
        </w:tc>
        <w:tc>
          <w:tcPr>
            <w:tcW w:w="1373"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(Đơn vị thuộc Tỉnh)</w:t>
            </w:r>
          </w:p>
        </w:tc>
        <w:tc>
          <w:tcPr>
            <w:tcW w:w="1404"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B87D3D">
              <w:rPr>
                <w:rFonts w:ascii="Times New Roman" w:hAnsi="Times New Roman" w:cs="Times New Roman"/>
                <w:b/>
                <w:bCs/>
                <w:i/>
                <w:color w:val="000000"/>
              </w:rPr>
              <w:t>Ch</w:t>
            </w:r>
            <w:r w:rsidRPr="009F2259">
              <w:rPr>
                <w:rFonts w:ascii="Times New Roman" w:hAnsi="Times New Roman" w:cs="Times New Roman"/>
                <w:b/>
                <w:bCs/>
                <w:color w:val="000000"/>
              </w:rPr>
              <w:t>ỉ số 3</w:t>
            </w:r>
            <w:r w:rsidRPr="009F2259">
              <w:rPr>
                <w:rFonts w:ascii="Times New Roman" w:hAnsi="Times New Roman" w:cs="Times New Roman"/>
                <w:b/>
                <w:bCs/>
                <w:color w:val="000000"/>
              </w:rPr>
              <w:br/>
              <w:t xml:space="preserve">(Đơn vị thuộc </w:t>
            </w:r>
            <w:r>
              <w:rPr>
                <w:rFonts w:ascii="Times New Roman" w:hAnsi="Times New Roman" w:cs="Times New Roman"/>
                <w:b/>
                <w:bCs/>
                <w:color w:val="000000"/>
              </w:rPr>
              <w:t>Xã</w:t>
            </w:r>
            <w:r w:rsidRPr="009F2259">
              <w:rPr>
                <w:rFonts w:ascii="Times New Roman" w:hAnsi="Times New Roman" w:cs="Times New Roman"/>
                <w:b/>
                <w:bCs/>
                <w:color w:val="000000"/>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(Tại nước ngoài)</w:t>
            </w:r>
          </w:p>
        </w:tc>
      </w:tr>
      <w:tr w:rsidR="0051522B" w:rsidRPr="009F2259" w:rsidTr="00451656">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25"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9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8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3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6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6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2054"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2054"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Pr>
                <w:rFonts w:ascii="Times New Roman" w:hAnsi="Times New Roman" w:cs="Times New Roman"/>
                <w:color w:val="000000"/>
              </w:rPr>
              <w:t>…</w:t>
            </w:r>
          </w:p>
        </w:tc>
        <w:tc>
          <w:tcPr>
            <w:tcW w:w="2054"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bl>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6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9F2259" w:rsidRDefault="0051522B" w:rsidP="0051522B">
      <w:pPr>
        <w:spacing w:after="0" w:line="360" w:lineRule="auto"/>
        <w:jc w:val="both"/>
        <w:rPr>
          <w:rFonts w:ascii="Times New Roman" w:hAnsi="Times New Roman" w:cs="Times New Roman"/>
          <w:b/>
          <w:sz w:val="26"/>
          <w:szCs w:val="26"/>
        </w:rPr>
      </w:pPr>
      <w:r w:rsidRPr="009F2259">
        <w:rPr>
          <w:rFonts w:ascii="Times New Roman" w:hAnsi="Times New Roman" w:cs="Times New Roman"/>
          <w:b/>
          <w:sz w:val="26"/>
          <w:szCs w:val="26"/>
        </w:rPr>
        <w:t>II. Ý kiến xây dựng để nâng cao chất lượng đào tạo của Nhà trường</w:t>
      </w:r>
    </w:p>
    <w:p w:rsidR="0051522B" w:rsidRPr="00304BE7" w:rsidRDefault="0051522B" w:rsidP="0051522B">
      <w:pPr>
        <w:spacing w:after="0" w:line="300" w:lineRule="auto"/>
        <w:jc w:val="both"/>
        <w:rPr>
          <w:rFonts w:ascii="Times New Roman" w:hAnsi="Times New Roman"/>
          <w:sz w:val="24"/>
          <w:szCs w:val="24"/>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r>
        <w:rPr>
          <w:rFonts w:ascii="Times New Roman" w:eastAsia="Calibri" w:hAnsi="Times New Roman"/>
          <w:sz w:val="24"/>
          <w:szCs w:val="24"/>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hAnsi="Times New Roman" w:cs="Times New Roman"/>
          <w:b/>
          <w:sz w:val="24"/>
          <w:szCs w:val="24"/>
        </w:rPr>
      </w:pPr>
      <w:r w:rsidRPr="00237D0F">
        <w:rPr>
          <w:rFonts w:ascii="Times New Roman" w:hAnsi="Times New Roman" w:cs="Times New Roman"/>
          <w:b/>
          <w:sz w:val="24"/>
          <w:szCs w:val="24"/>
        </w:rPr>
        <w:t>III. Đánh giá mối quan hệ giữa kết quả đào tạo và tình trạng việc làm của sinh viên tốt nghiệp</w:t>
      </w:r>
    </w:p>
    <w:p w:rsidR="0051522B" w:rsidRPr="00304BE7" w:rsidRDefault="0051522B" w:rsidP="0051522B">
      <w:pPr>
        <w:spacing w:after="0" w:line="300" w:lineRule="auto"/>
        <w:jc w:val="both"/>
        <w:rPr>
          <w:rFonts w:ascii="Times New Roman" w:hAnsi="Times New Roman"/>
          <w:sz w:val="24"/>
          <w:szCs w:val="24"/>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r>
        <w:rPr>
          <w:rFonts w:ascii="Times New Roman" w:eastAsia="Calibri" w:hAnsi="Times New Roman"/>
          <w:sz w:val="24"/>
          <w:szCs w:val="24"/>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237D0F" w:rsidRDefault="0051522B" w:rsidP="0051522B">
      <w:pPr>
        <w:spacing w:after="0" w:line="300" w:lineRule="auto"/>
        <w:jc w:val="both"/>
        <w:rPr>
          <w:rFonts w:ascii="Times New Roman" w:hAnsi="Times New Roman" w:cs="Times New Roman"/>
          <w:b/>
          <w:sz w:val="12"/>
          <w:szCs w:val="24"/>
        </w:rPr>
      </w:pPr>
    </w:p>
    <w:p w:rsidR="0051522B" w:rsidRPr="00237D0F" w:rsidRDefault="0051522B" w:rsidP="0051522B">
      <w:pPr>
        <w:spacing w:after="0" w:line="300" w:lineRule="auto"/>
        <w:jc w:val="both"/>
        <w:rPr>
          <w:rFonts w:ascii="Times New Roman" w:hAnsi="Times New Roman" w:cs="Times New Roman"/>
          <w:b/>
          <w:sz w:val="24"/>
          <w:szCs w:val="24"/>
        </w:rPr>
      </w:pPr>
      <w:r w:rsidRPr="00237D0F">
        <w:rPr>
          <w:rFonts w:ascii="Times New Roman" w:hAnsi="Times New Roman" w:cs="Times New Roman"/>
          <w:b/>
          <w:sz w:val="24"/>
          <w:szCs w:val="24"/>
        </w:rPr>
        <w:t>C. KẾT LUẬN</w:t>
      </w:r>
    </w:p>
    <w:p w:rsidR="0051522B" w:rsidRPr="00304BE7" w:rsidRDefault="0051522B" w:rsidP="0051522B">
      <w:pPr>
        <w:spacing w:after="0" w:line="300" w:lineRule="auto"/>
        <w:jc w:val="both"/>
        <w:rPr>
          <w:rFonts w:ascii="Times New Roman" w:hAnsi="Times New Roman"/>
          <w:sz w:val="24"/>
          <w:szCs w:val="24"/>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r>
        <w:rPr>
          <w:rFonts w:ascii="Times New Roman" w:eastAsia="Calibri" w:hAnsi="Times New Roman"/>
          <w:sz w:val="24"/>
          <w:szCs w:val="24"/>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B87D3D" w:rsidRDefault="0051522B" w:rsidP="0051522B">
      <w:pPr>
        <w:jc w:val="both"/>
        <w:rPr>
          <w:rFonts w:ascii="Times New Roman" w:hAnsi="Times New Roman" w:cs="Times New Roman"/>
          <w:sz w:val="8"/>
          <w:szCs w:val="26"/>
        </w:rPr>
      </w:pP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p>
    <w:p w:rsidR="0051522B" w:rsidRDefault="0051522B" w:rsidP="0051522B">
      <w:pPr>
        <w:ind w:left="5760"/>
        <w:jc w:val="both"/>
        <w:rPr>
          <w:rFonts w:ascii="Times New Roman" w:hAnsi="Times New Roman" w:cs="Times New Roman"/>
          <w:b/>
          <w:sz w:val="26"/>
          <w:szCs w:val="26"/>
        </w:rPr>
      </w:pPr>
      <w:r w:rsidRPr="009F2259">
        <w:rPr>
          <w:rFonts w:ascii="Times New Roman" w:hAnsi="Times New Roman" w:cs="Times New Roman"/>
          <w:b/>
          <w:sz w:val="26"/>
          <w:szCs w:val="26"/>
        </w:rPr>
        <w:t>Lãnh đạo Khoa/Trung tâm</w:t>
      </w:r>
    </w:p>
    <w:p w:rsidR="00B31EAC" w:rsidRDefault="00B31EAC"/>
    <w:sectPr w:rsidR="00B31EAC" w:rsidSect="0051522B">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2B"/>
    <w:rsid w:val="0051522B"/>
    <w:rsid w:val="00B3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1479949"/>
  <w15:chartTrackingRefBased/>
  <w15:docId w15:val="{171B5F5F-C627-4AD2-816E-08973F64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2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1</cp:revision>
  <dcterms:created xsi:type="dcterms:W3CDTF">2025-07-24T07:53:00Z</dcterms:created>
  <dcterms:modified xsi:type="dcterms:W3CDTF">2025-07-24T07:57:00Z</dcterms:modified>
</cp:coreProperties>
</file>